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F94" w:rsidRPr="004E3B85" w:rsidRDefault="004E3B85" w:rsidP="004E3B8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4E3B85">
        <w:rPr>
          <w:rFonts w:cs="B Nazanin" w:hint="cs"/>
          <w:sz w:val="24"/>
          <w:szCs w:val="24"/>
          <w:rtl/>
          <w:lang w:bidi="fa-IR"/>
        </w:rPr>
        <w:t>اعلام نیاز دانشکده پیراپزشکی دانشگاه علوم پزشکی تهران</w:t>
      </w:r>
    </w:p>
    <w:tbl>
      <w:tblPr>
        <w:tblStyle w:val="TableGrid"/>
        <w:bidiVisual/>
        <w:tblW w:w="13381" w:type="dxa"/>
        <w:tblLook w:val="04A0" w:firstRow="1" w:lastRow="0" w:firstColumn="1" w:lastColumn="0" w:noHBand="0" w:noVBand="1"/>
      </w:tblPr>
      <w:tblGrid>
        <w:gridCol w:w="712"/>
        <w:gridCol w:w="3452"/>
        <w:gridCol w:w="592"/>
        <w:gridCol w:w="2546"/>
        <w:gridCol w:w="3818"/>
        <w:gridCol w:w="2261"/>
      </w:tblGrid>
      <w:tr w:rsidR="004E3B85" w:rsidRPr="004E3B85" w:rsidTr="004D129A">
        <w:tc>
          <w:tcPr>
            <w:tcW w:w="713" w:type="dxa"/>
          </w:tcPr>
          <w:p w:rsidR="004E3B85" w:rsidRPr="004E3B85" w:rsidRDefault="004E3B85" w:rsidP="004E3B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3B85">
              <w:rPr>
                <w:rFonts w:cs="B Nazanin" w:hint="cs"/>
                <w:sz w:val="24"/>
                <w:szCs w:val="24"/>
                <w:rtl/>
                <w:lang w:bidi="fa-IR"/>
              </w:rPr>
              <w:t>اولویت</w:t>
            </w:r>
          </w:p>
        </w:tc>
        <w:tc>
          <w:tcPr>
            <w:tcW w:w="3459" w:type="dxa"/>
          </w:tcPr>
          <w:p w:rsidR="004E3B85" w:rsidRPr="004E3B85" w:rsidRDefault="004E3B85" w:rsidP="004E3B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3B85">
              <w:rPr>
                <w:rFonts w:cs="B Nazanin" w:hint="cs"/>
                <w:sz w:val="24"/>
                <w:szCs w:val="24"/>
                <w:rtl/>
                <w:lang w:bidi="fa-IR"/>
              </w:rPr>
              <w:t>نام تجهیز</w:t>
            </w:r>
          </w:p>
        </w:tc>
        <w:tc>
          <w:tcPr>
            <w:tcW w:w="567" w:type="dxa"/>
          </w:tcPr>
          <w:p w:rsidR="004E3B85" w:rsidRPr="004E3B85" w:rsidRDefault="004E3B85" w:rsidP="004E3B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3B85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551" w:type="dxa"/>
          </w:tcPr>
          <w:p w:rsidR="004E3B85" w:rsidRPr="004E3B85" w:rsidRDefault="004E3B85" w:rsidP="004E3B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3B85">
              <w:rPr>
                <w:rFonts w:cs="B Nazanin" w:hint="cs"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3828" w:type="dxa"/>
          </w:tcPr>
          <w:p w:rsidR="004E3B85" w:rsidRPr="004E3B85" w:rsidRDefault="004E3B85" w:rsidP="004E3B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3B85">
              <w:rPr>
                <w:rFonts w:cs="B Nazanin" w:hint="cs"/>
                <w:sz w:val="24"/>
                <w:szCs w:val="24"/>
                <w:rtl/>
                <w:lang w:bidi="fa-IR"/>
              </w:rPr>
              <w:t>علت نیاز</w:t>
            </w:r>
          </w:p>
        </w:tc>
        <w:tc>
          <w:tcPr>
            <w:tcW w:w="2263" w:type="dxa"/>
          </w:tcPr>
          <w:p w:rsidR="004E3B85" w:rsidRPr="004E3B85" w:rsidRDefault="004E3B85" w:rsidP="004E3B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3B85">
              <w:rPr>
                <w:rFonts w:cs="B Nazanin" w:hint="cs"/>
                <w:sz w:val="24"/>
                <w:szCs w:val="24"/>
                <w:rtl/>
                <w:lang w:bidi="fa-IR"/>
              </w:rPr>
              <w:t>قیمت حدودی</w:t>
            </w:r>
          </w:p>
        </w:tc>
      </w:tr>
      <w:tr w:rsidR="004D129A" w:rsidRPr="004E3B85" w:rsidTr="004D129A">
        <w:tc>
          <w:tcPr>
            <w:tcW w:w="713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459" w:type="dxa"/>
          </w:tcPr>
          <w:p w:rsidR="004D129A" w:rsidRPr="004E3B85" w:rsidRDefault="004D129A" w:rsidP="00101D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الکتروکمی لومینسانس (</w:t>
            </w:r>
            <w:r w:rsidR="00101D1C">
              <w:rPr>
                <w:rFonts w:cs="B Nazanin"/>
                <w:sz w:val="24"/>
                <w:szCs w:val="24"/>
                <w:lang w:bidi="fa-IR"/>
              </w:rPr>
              <w:t>Roche, Cobas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1" w:type="dxa"/>
          </w:tcPr>
          <w:p w:rsidR="004D129A" w:rsidRDefault="004D129A" w:rsidP="004D129A">
            <w:pPr>
              <w:bidi/>
            </w:pPr>
            <w:r w:rsidRPr="001C2C27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جامع تشخیصی طبی</w:t>
            </w:r>
            <w:r w:rsidRPr="001C2C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دارلفنون دانشکده پیراپزشکی</w:t>
            </w:r>
          </w:p>
        </w:tc>
        <w:tc>
          <w:tcPr>
            <w:tcW w:w="3828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تجهیز آزمایشگاه جامع جهت ارائه خدمات دولتی به بیمارستان های دانشگاه علوم پزشکی تهران</w:t>
            </w:r>
          </w:p>
        </w:tc>
        <w:tc>
          <w:tcPr>
            <w:tcW w:w="2263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000/000/000/20 ریال</w:t>
            </w:r>
          </w:p>
        </w:tc>
      </w:tr>
      <w:tr w:rsidR="004D129A" w:rsidRPr="004E3B85" w:rsidTr="004D129A">
        <w:tc>
          <w:tcPr>
            <w:tcW w:w="713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3459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اتوآنالایزر (</w:t>
            </w:r>
            <w:r>
              <w:rPr>
                <w:rFonts w:cs="B Nazanin"/>
                <w:sz w:val="24"/>
                <w:szCs w:val="24"/>
                <w:lang w:bidi="fa-IR"/>
              </w:rPr>
              <w:t>Mindray,BS-800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67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1" w:type="dxa"/>
          </w:tcPr>
          <w:p w:rsidR="004D129A" w:rsidRDefault="004D129A" w:rsidP="004D129A">
            <w:pPr>
              <w:bidi/>
            </w:pPr>
            <w:r w:rsidRPr="00BD6E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جامع </w:t>
            </w:r>
            <w:r w:rsidRPr="00BD6EFA">
              <w:rPr>
                <w:rFonts w:cs="B Nazanin" w:hint="cs"/>
                <w:sz w:val="24"/>
                <w:szCs w:val="24"/>
                <w:rtl/>
                <w:lang w:bidi="fa-IR"/>
              </w:rPr>
              <w:t>تشخیصی طبی دارلفنون دانشکده پیراپزشکی</w:t>
            </w:r>
          </w:p>
        </w:tc>
        <w:tc>
          <w:tcPr>
            <w:tcW w:w="3828" w:type="dxa"/>
          </w:tcPr>
          <w:p w:rsidR="004D129A" w:rsidRDefault="004D129A" w:rsidP="004D129A">
            <w:r w:rsidRPr="00B34A0F">
              <w:rPr>
                <w:rFonts w:cs="B Nazanin" w:hint="cs"/>
                <w:sz w:val="24"/>
                <w:szCs w:val="24"/>
                <w:rtl/>
                <w:lang w:bidi="fa-IR"/>
              </w:rPr>
              <w:t>تجهیز آزمایشگاه جامع جهت ارائه خدمات دولتی به بیمارستان های دانشگاه علوم پزشکی تهران</w:t>
            </w:r>
          </w:p>
        </w:tc>
        <w:tc>
          <w:tcPr>
            <w:tcW w:w="2263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000/000/000/15 ریال</w:t>
            </w:r>
          </w:p>
        </w:tc>
      </w:tr>
      <w:tr w:rsidR="004D129A" w:rsidRPr="004E3B85" w:rsidTr="004D129A">
        <w:tc>
          <w:tcPr>
            <w:tcW w:w="713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3459" w:type="dxa"/>
          </w:tcPr>
          <w:p w:rsidR="004D129A" w:rsidRPr="004E3B85" w:rsidRDefault="004D129A" w:rsidP="00101D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اگریگومتر </w:t>
            </w:r>
            <w:r w:rsidR="00101D1C">
              <w:rPr>
                <w:rFonts w:cs="B Nazanin"/>
                <w:sz w:val="24"/>
                <w:szCs w:val="24"/>
                <w:lang w:bidi="fa-IR"/>
              </w:rPr>
              <w:t>(Stago, Compact)</w:t>
            </w:r>
          </w:p>
        </w:tc>
        <w:tc>
          <w:tcPr>
            <w:tcW w:w="567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1" w:type="dxa"/>
          </w:tcPr>
          <w:p w:rsidR="004D129A" w:rsidRDefault="004D129A" w:rsidP="004D129A">
            <w:pPr>
              <w:bidi/>
            </w:pPr>
            <w:r w:rsidRPr="00BD6E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جامع </w:t>
            </w:r>
            <w:r w:rsidRPr="00BD6EFA">
              <w:rPr>
                <w:rFonts w:cs="B Nazanin" w:hint="cs"/>
                <w:sz w:val="24"/>
                <w:szCs w:val="24"/>
                <w:rtl/>
                <w:lang w:bidi="fa-IR"/>
              </w:rPr>
              <w:t>تشخیصی طبی دارلفنون دانشکده پیراپزشکی</w:t>
            </w:r>
          </w:p>
        </w:tc>
        <w:tc>
          <w:tcPr>
            <w:tcW w:w="3828" w:type="dxa"/>
          </w:tcPr>
          <w:p w:rsidR="004D129A" w:rsidRDefault="004D129A" w:rsidP="004D129A">
            <w:r w:rsidRPr="00B34A0F">
              <w:rPr>
                <w:rFonts w:cs="B Nazanin" w:hint="cs"/>
                <w:sz w:val="24"/>
                <w:szCs w:val="24"/>
                <w:rtl/>
                <w:lang w:bidi="fa-IR"/>
              </w:rPr>
              <w:t>تجهیز آزمایشگاه جامع جهت ارائه خدمات دولتی به بیمارستان های دانشگاه علوم پزشکی تهران</w:t>
            </w:r>
          </w:p>
        </w:tc>
        <w:tc>
          <w:tcPr>
            <w:tcW w:w="2263" w:type="dxa"/>
          </w:tcPr>
          <w:p w:rsidR="004D129A" w:rsidRPr="004E3B85" w:rsidRDefault="004D129A" w:rsidP="004D12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000/000/000/10 ریال</w:t>
            </w:r>
          </w:p>
        </w:tc>
      </w:tr>
    </w:tbl>
    <w:p w:rsidR="004E3B85" w:rsidRDefault="004E3B85" w:rsidP="004E3B85">
      <w:pPr>
        <w:bidi/>
        <w:rPr>
          <w:rtl/>
          <w:lang w:bidi="fa-IR"/>
        </w:rPr>
      </w:pPr>
    </w:p>
    <w:sectPr w:rsidR="004E3B85" w:rsidSect="004E3B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85"/>
    <w:rsid w:val="00101D1C"/>
    <w:rsid w:val="004D129A"/>
    <w:rsid w:val="004E3B85"/>
    <w:rsid w:val="00594F94"/>
    <w:rsid w:val="006E3653"/>
    <w:rsid w:val="007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DDAE525-44C4-4C5F-A590-6F015A66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moavenat daneshjoei</dc:creator>
  <cp:keywords/>
  <dc:description/>
  <cp:lastModifiedBy>HP</cp:lastModifiedBy>
  <cp:revision>2</cp:revision>
  <dcterms:created xsi:type="dcterms:W3CDTF">2022-12-06T04:55:00Z</dcterms:created>
  <dcterms:modified xsi:type="dcterms:W3CDTF">2022-12-06T04:55:00Z</dcterms:modified>
</cp:coreProperties>
</file>